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Otisk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Fonts w:ascii="Arial" w:eastAsia="Microsoft YaHei" w:hAnsi="Arial" w:cs="Arial"/>
          <w:color w:val="000000"/>
          <w:sz w:val="22"/>
          <w:szCs w:val="22"/>
          <w:lang w:val="cs-CZ"/>
        </w:rPr>
        <w:t> 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Za obsah odpovídá: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bookmarkStart w:id="0" w:name="_GoBack"/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Changhong Europe Electric s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r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o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</w:p>
    <w:bookmarkEnd w:id="0"/>
    <w:p w:rsidR="00912C1C" w:rsidRPr="00490FB7" w:rsidRDefault="00912C1C" w:rsidP="00490FB7">
      <w:pPr>
        <w:pStyle w:val="NormalWeb"/>
        <w:spacing w:before="0" w:beforeAutospacing="0" w:after="160" w:afterAutospacing="0" w:line="259" w:lineRule="atLeast"/>
        <w:jc w:val="both"/>
        <w:rPr>
          <w:rFonts w:ascii="Microsoft YaHei" w:eastAsia="Microsoft YaHei" w:hAnsi="Microsoft YaHei"/>
          <w:color w:val="000000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222222"/>
          <w:shd w:val="clear" w:color="auto" w:fill="FFFFFF"/>
          <w:lang w:val="cs-CZ"/>
        </w:rPr>
        <w:t>Argentinská 38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59" w:lineRule="atLeast"/>
        <w:jc w:val="both"/>
        <w:rPr>
          <w:rFonts w:ascii="Microsoft YaHei" w:eastAsia="Microsoft YaHei" w:hAnsi="Microsoft YaHei"/>
          <w:color w:val="000000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222222"/>
          <w:shd w:val="clear" w:color="auto" w:fill="FFFFFF"/>
          <w:lang w:val="cs-CZ"/>
        </w:rPr>
        <w:t>170 00 Praha 7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59" w:lineRule="atLeast"/>
        <w:jc w:val="both"/>
        <w:rPr>
          <w:rFonts w:ascii="Microsoft YaHei" w:eastAsia="Microsoft YaHei" w:hAnsi="Microsoft YaHei"/>
          <w:color w:val="000000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222222"/>
          <w:shd w:val="clear" w:color="auto" w:fill="FFFFFF"/>
          <w:lang w:val="cs-CZ"/>
        </w:rPr>
        <w:t>Česká republika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59" w:lineRule="atLeast"/>
        <w:jc w:val="both"/>
        <w:rPr>
          <w:rFonts w:ascii="Microsoft YaHei" w:eastAsia="Microsoft YaHei" w:hAnsi="Microsoft YaHei"/>
          <w:color w:val="000000"/>
          <w:lang w:val="cs-CZ"/>
        </w:rPr>
      </w:pPr>
      <w:r w:rsidRPr="00490FB7">
        <w:rPr>
          <w:rFonts w:ascii="Arial" w:eastAsia="Microsoft YaHei" w:hAnsi="Arial" w:cs="Arial"/>
          <w:color w:val="222222"/>
          <w:lang w:val="cs-CZ"/>
        </w:rPr>
        <w:t> </w:t>
      </w:r>
    </w:p>
    <w:p w:rsidR="00912C1C" w:rsidRPr="00490FB7" w:rsidRDefault="00EA678B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Jednatel</w:t>
      </w:r>
      <w:r w:rsidR="00912C1C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: </w:t>
      </w:r>
      <w:proofErr w:type="spellStart"/>
      <w:r w:rsidR="00912C1C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Zhongkui</w:t>
      </w:r>
      <w:proofErr w:type="spellEnd"/>
      <w:r w:rsidR="00912C1C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Wu</w:t>
      </w:r>
    </w:p>
    <w:p w:rsidR="00912C1C" w:rsidRPr="00490FB7" w:rsidRDefault="00EA678B" w:rsidP="00490FB7">
      <w:pPr>
        <w:pStyle w:val="NormalWeb"/>
        <w:spacing w:before="0" w:beforeAutospacing="0" w:after="160" w:afterAutospacing="0" w:line="259" w:lineRule="atLeast"/>
        <w:jc w:val="both"/>
        <w:rPr>
          <w:rFonts w:ascii="Microsoft YaHei" w:eastAsia="Microsoft YaHei" w:hAnsi="Microsoft YaHei"/>
          <w:color w:val="000000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222222"/>
          <w:shd w:val="clear" w:color="auto" w:fill="FFFFFF"/>
          <w:lang w:val="cs-CZ"/>
        </w:rPr>
        <w:t>Identifikační číslo</w:t>
      </w:r>
      <w:r w:rsidR="00912C1C" w:rsidRPr="00490FB7">
        <w:rPr>
          <w:rStyle w:val="notranslate"/>
          <w:rFonts w:ascii="Arial" w:eastAsia="Microsoft YaHei" w:hAnsi="Arial" w:cs="Arial"/>
          <w:color w:val="222222"/>
          <w:shd w:val="clear" w:color="auto" w:fill="FFFFFF"/>
          <w:lang w:val="cs-CZ"/>
        </w:rPr>
        <w:t>: 27407292</w:t>
      </w:r>
    </w:p>
    <w:p w:rsidR="00912C1C" w:rsidRPr="00490FB7" w:rsidRDefault="00EA678B" w:rsidP="00490FB7">
      <w:pPr>
        <w:pStyle w:val="NormalWeb"/>
        <w:spacing w:before="0" w:beforeAutospacing="0" w:after="160" w:afterAutospacing="0" w:line="259" w:lineRule="atLeast"/>
        <w:jc w:val="both"/>
        <w:rPr>
          <w:rFonts w:ascii="Microsoft YaHei" w:eastAsia="Microsoft YaHei" w:hAnsi="Microsoft YaHei"/>
          <w:color w:val="000000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222222"/>
          <w:shd w:val="clear" w:color="auto" w:fill="FFFFFF"/>
          <w:lang w:val="cs-CZ"/>
        </w:rPr>
        <w:t>DIČ</w:t>
      </w:r>
      <w:r w:rsidR="00912C1C" w:rsidRPr="00490FB7">
        <w:rPr>
          <w:rStyle w:val="notranslate"/>
          <w:rFonts w:ascii="Arial" w:eastAsia="Microsoft YaHei" w:hAnsi="Arial" w:cs="Arial"/>
          <w:color w:val="222222"/>
          <w:shd w:val="clear" w:color="auto" w:fill="FFFFFF"/>
          <w:lang w:val="cs-CZ"/>
        </w:rPr>
        <w:t>: CZ27407292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Fonts w:ascii="Arial" w:eastAsia="Microsoft YaHei" w:hAnsi="Arial" w:cs="Arial"/>
          <w:color w:val="000000"/>
          <w:sz w:val="22"/>
          <w:szCs w:val="22"/>
          <w:lang w:val="cs-CZ"/>
        </w:rPr>
        <w:t> 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Informace o řešení sporů</w:t>
      </w:r>
      <w:r w:rsidR="00EA678B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online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V rámci </w:t>
      </w:r>
      <w:r w:rsidR="00E7773F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nařízení o řešení spotřebitelských sporů on-line 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na adrese https://ec.europa.eu/consumers/odr/ je k dispozici platforma </w:t>
      </w:r>
      <w:r w:rsidR="00E7773F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Evropské komise 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pro řešení </w:t>
      </w:r>
      <w:r w:rsidR="00E7773F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sporů 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online.</w:t>
      </w:r>
      <w:r w:rsidRPr="00490FB7">
        <w:rPr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Společnost Changhong Europe Electric s</w:t>
      </w:r>
      <w:r w:rsidR="00E7773F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r</w:t>
      </w:r>
      <w:r w:rsidR="00E7773F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o</w:t>
      </w:r>
      <w:r w:rsidR="00E7773F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="00E7773F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není </w:t>
      </w:r>
      <w:r w:rsidR="005E36E1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subjektem</w:t>
      </w:r>
      <w:r w:rsidR="00E7773F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</w:t>
      </w:r>
      <w:r w:rsidR="00746AD9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tohoto </w:t>
      </w:r>
      <w:r w:rsidR="00E7773F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dobrovolného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</w:t>
      </w:r>
      <w:r w:rsidR="005E36E1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postupu 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alternativního řešení sporů (ADR), a prot</w:t>
      </w:r>
      <w:r w:rsidR="005149B2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o nemohou naši zákazníci použí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t Evropskou platformu pro řešení sporů</w:t>
      </w:r>
      <w:r w:rsidR="00746AD9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online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Fonts w:ascii="Arial" w:eastAsia="Microsoft YaHei" w:hAnsi="Arial" w:cs="Arial"/>
          <w:color w:val="000000"/>
          <w:sz w:val="22"/>
          <w:szCs w:val="22"/>
          <w:lang w:val="cs-CZ"/>
        </w:rPr>
        <w:t> 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Oznámení o odpovědnosti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Nepřebíráme žádnou odpovědnost za obsah externích odkazů.</w:t>
      </w:r>
      <w:r w:rsidRPr="00490FB7">
        <w:rPr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Provozovatelé odpovídají za obsah odkazovaných stránek.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Fonts w:ascii="Arial" w:eastAsia="Microsoft YaHei" w:hAnsi="Arial" w:cs="Arial"/>
          <w:color w:val="000000"/>
          <w:sz w:val="22"/>
          <w:szCs w:val="22"/>
          <w:lang w:val="cs-CZ"/>
        </w:rPr>
        <w:t> </w:t>
      </w:r>
    </w:p>
    <w:p w:rsidR="00912C1C" w:rsidRPr="00490FB7" w:rsidRDefault="00746AD9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Vyloučení</w:t>
      </w:r>
      <w:r w:rsidR="00912C1C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odpovědnosti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Tato </w:t>
      </w:r>
      <w:r w:rsidR="00746AD9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internetová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stránka obsahuje zprávy a informace, které mohou 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být zveřejněné různými </w:t>
      </w:r>
      <w:r w:rsidR="00746AD9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třetí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mi</w:t>
      </w:r>
      <w:r w:rsidR="00746AD9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osob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ami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Společnost Changhong Europe Electric s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r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o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nenese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žádnou odpovědnost za přesnost, úplnost nebo 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aktuálnost 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těchto prohlášení,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ani to neznamená, že si internetová stránka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</w:t>
      </w:r>
      <w:hyperlink r:id="rId9" w:history="1">
        <w:r w:rsidR="006F66B6" w:rsidRPr="00485749">
          <w:rPr>
            <w:rStyle w:val="Hyperlink"/>
            <w:rFonts w:ascii="Arial" w:eastAsia="Microsoft YaHei" w:hAnsi="Arial" w:cs="Arial"/>
            <w:sz w:val="22"/>
            <w:szCs w:val="22"/>
            <w:lang w:val="cs-CZ"/>
          </w:rPr>
          <w:t>www.changhong.com</w:t>
        </w:r>
      </w:hyperlink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přeje, aby jí byl tento obsah přisuzován. </w:t>
      </w:r>
      <w:r w:rsidR="006F66B6">
        <w:rPr>
          <w:rFonts w:ascii="Microsoft YaHei" w:eastAsia="Microsoft YaHei" w:hAnsi="Microsoft YaHei"/>
          <w:color w:val="000000"/>
          <w:sz w:val="22"/>
          <w:szCs w:val="22"/>
          <w:lang w:val="cs-CZ"/>
        </w:rPr>
        <w:t>O</w:t>
      </w:r>
      <w:r w:rsidRPr="00607A6D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dpovědnost</w:t>
      </w:r>
      <w:r w:rsidR="00490FB7" w:rsidRPr="00607A6D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</w:t>
      </w:r>
      <w:proofErr w:type="gramStart"/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za</w:t>
      </w:r>
      <w:proofErr w:type="gramEnd"/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používání takového obsahu </w:t>
      </w:r>
      <w:r w:rsidR="00490FB7" w:rsidRPr="00607A6D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a rizika</w:t>
      </w:r>
      <w:r w:rsidRPr="00607A6D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</w:t>
      </w:r>
      <w:r w:rsidR="006F66B6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s ním spojená nese výlučně uživatel</w:t>
      </w:r>
      <w:r w:rsidRPr="00607A6D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Fonts w:ascii="Arial" w:eastAsia="Microsoft YaHei" w:hAnsi="Arial" w:cs="Arial"/>
          <w:color w:val="000000"/>
          <w:sz w:val="22"/>
          <w:szCs w:val="22"/>
          <w:lang w:val="cs-CZ"/>
        </w:rPr>
        <w:t> 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Copyright ©</w:t>
      </w:r>
    </w:p>
    <w:p w:rsidR="00912C1C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Obsah 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internetové stránky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společnosti</w:t>
      </w:r>
      <w:r w:rsidRPr="00490FB7">
        <w:rPr>
          <w:rStyle w:val="notranslate"/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Changhong Europe Electric s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r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o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je chráněn autorským právem.</w:t>
      </w:r>
      <w:r w:rsidRPr="00490FB7">
        <w:rPr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Všechna práva vyhrazena.</w:t>
      </w:r>
    </w:p>
    <w:p w:rsidR="000B7EFD" w:rsidRPr="00490FB7" w:rsidRDefault="00912C1C" w:rsidP="00490FB7">
      <w:pPr>
        <w:pStyle w:val="NormalWeb"/>
        <w:spacing w:before="0" w:beforeAutospacing="0" w:after="160" w:afterAutospacing="0" w:line="238" w:lineRule="atLeast"/>
        <w:jc w:val="both"/>
        <w:rPr>
          <w:rFonts w:ascii="Microsoft YaHei" w:eastAsia="Microsoft YaHei" w:hAnsi="Microsoft YaHei"/>
          <w:color w:val="000000"/>
          <w:sz w:val="22"/>
          <w:szCs w:val="22"/>
          <w:lang w:val="cs-CZ"/>
        </w:rPr>
      </w:pP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S výjimkou 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souborů stažených 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v 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jejich 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původní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ch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verz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ích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 xml:space="preserve"> je použití textů a ilustrací, a to 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včetně výňatků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, bez předchozího písemného souhlasu společnosti</w:t>
      </w:r>
      <w:r w:rsidRPr="00490FB7">
        <w:rPr>
          <w:rStyle w:val="notranslate"/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Changhong Europe Electric s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r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o</w:t>
      </w:r>
      <w:r w:rsidR="00490FB7"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.</w:t>
      </w:r>
      <w:r w:rsidRPr="00490FB7">
        <w:rPr>
          <w:rStyle w:val="notranslate"/>
          <w:rFonts w:ascii="Microsoft YaHei" w:eastAsia="Microsoft YaHei" w:hAnsi="Microsoft YaHei"/>
          <w:color w:val="000000"/>
          <w:sz w:val="22"/>
          <w:szCs w:val="22"/>
          <w:lang w:val="cs-CZ"/>
        </w:rPr>
        <w:t> </w:t>
      </w:r>
      <w:r w:rsidRPr="00490FB7">
        <w:rPr>
          <w:rStyle w:val="notranslate"/>
          <w:rFonts w:ascii="Arial" w:eastAsia="Microsoft YaHei" w:hAnsi="Arial" w:cs="Arial"/>
          <w:color w:val="000000"/>
          <w:sz w:val="22"/>
          <w:szCs w:val="22"/>
          <w:lang w:val="cs-CZ"/>
        </w:rPr>
        <w:t>porušením autorského práva a nezákonné.</w:t>
      </w:r>
    </w:p>
    <w:sectPr w:rsidR="000B7EFD" w:rsidRPr="00490FB7" w:rsidSect="00272E5B">
      <w:pgSz w:w="11906" w:h="16838" w:code="9"/>
      <w:pgMar w:top="1417" w:right="1417" w:bottom="1417" w:left="1417" w:header="901" w:footer="283" w:gutter="0"/>
      <w:paperSrc w:first="1" w:other="1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F6" w:rsidRDefault="001223F6" w:rsidP="004C6099">
      <w:r>
        <w:separator/>
      </w:r>
    </w:p>
  </w:endnote>
  <w:endnote w:type="continuationSeparator" w:id="0">
    <w:p w:rsidR="001223F6" w:rsidRDefault="001223F6" w:rsidP="004C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F6" w:rsidRDefault="001223F6" w:rsidP="004C6099">
      <w:r>
        <w:separator/>
      </w:r>
    </w:p>
  </w:footnote>
  <w:footnote w:type="continuationSeparator" w:id="0">
    <w:p w:rsidR="001223F6" w:rsidRDefault="001223F6" w:rsidP="004C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9B"/>
    <w:multiLevelType w:val="multilevel"/>
    <w:tmpl w:val="ED5EC45E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AE398B"/>
    <w:multiLevelType w:val="multilevel"/>
    <w:tmpl w:val="4E48A606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2125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833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4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5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7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8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6"/>
  </w:num>
  <w:num w:numId="24">
    <w:abstractNumId w:val="7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1C"/>
    <w:rsid w:val="00001AE6"/>
    <w:rsid w:val="00015AB1"/>
    <w:rsid w:val="000263AB"/>
    <w:rsid w:val="0004413A"/>
    <w:rsid w:val="00086795"/>
    <w:rsid w:val="00097793"/>
    <w:rsid w:val="000A552C"/>
    <w:rsid w:val="000B61EA"/>
    <w:rsid w:val="000B7EFD"/>
    <w:rsid w:val="000E35CA"/>
    <w:rsid w:val="00113315"/>
    <w:rsid w:val="001223F6"/>
    <w:rsid w:val="00122813"/>
    <w:rsid w:val="00154FD2"/>
    <w:rsid w:val="0019465E"/>
    <w:rsid w:val="001A10F0"/>
    <w:rsid w:val="001B74B5"/>
    <w:rsid w:val="001D08C2"/>
    <w:rsid w:val="00212839"/>
    <w:rsid w:val="00214C4E"/>
    <w:rsid w:val="00217626"/>
    <w:rsid w:val="0024787E"/>
    <w:rsid w:val="0026619D"/>
    <w:rsid w:val="00272E5B"/>
    <w:rsid w:val="002D3C4B"/>
    <w:rsid w:val="002D4EC5"/>
    <w:rsid w:val="00325B55"/>
    <w:rsid w:val="00326E02"/>
    <w:rsid w:val="003B0FB9"/>
    <w:rsid w:val="003D3921"/>
    <w:rsid w:val="003E326B"/>
    <w:rsid w:val="0040312F"/>
    <w:rsid w:val="004267FC"/>
    <w:rsid w:val="00440369"/>
    <w:rsid w:val="0044343F"/>
    <w:rsid w:val="004550BD"/>
    <w:rsid w:val="00475ACD"/>
    <w:rsid w:val="004770F8"/>
    <w:rsid w:val="00490FB7"/>
    <w:rsid w:val="004A63C0"/>
    <w:rsid w:val="004B7BD8"/>
    <w:rsid w:val="004C6099"/>
    <w:rsid w:val="004D15E9"/>
    <w:rsid w:val="005149B2"/>
    <w:rsid w:val="005A1655"/>
    <w:rsid w:val="005D7ED0"/>
    <w:rsid w:val="005E36E1"/>
    <w:rsid w:val="00607A6D"/>
    <w:rsid w:val="006262A1"/>
    <w:rsid w:val="0063315C"/>
    <w:rsid w:val="00667CE9"/>
    <w:rsid w:val="00680C60"/>
    <w:rsid w:val="00687A51"/>
    <w:rsid w:val="006B7738"/>
    <w:rsid w:val="006F66B6"/>
    <w:rsid w:val="00710A6C"/>
    <w:rsid w:val="00711AFC"/>
    <w:rsid w:val="00746AD9"/>
    <w:rsid w:val="007573BF"/>
    <w:rsid w:val="007C12A8"/>
    <w:rsid w:val="007D4BE7"/>
    <w:rsid w:val="007E1C1C"/>
    <w:rsid w:val="0085363A"/>
    <w:rsid w:val="00862AD7"/>
    <w:rsid w:val="0091192D"/>
    <w:rsid w:val="00912C1C"/>
    <w:rsid w:val="00924433"/>
    <w:rsid w:val="00950D95"/>
    <w:rsid w:val="009B17AF"/>
    <w:rsid w:val="009B299D"/>
    <w:rsid w:val="009C5EC1"/>
    <w:rsid w:val="009E340B"/>
    <w:rsid w:val="00A57D42"/>
    <w:rsid w:val="00A80700"/>
    <w:rsid w:val="00B06832"/>
    <w:rsid w:val="00B270C0"/>
    <w:rsid w:val="00B52E88"/>
    <w:rsid w:val="00B715D4"/>
    <w:rsid w:val="00BD2802"/>
    <w:rsid w:val="00C2519D"/>
    <w:rsid w:val="00C50E2A"/>
    <w:rsid w:val="00C602D3"/>
    <w:rsid w:val="00CE1BF3"/>
    <w:rsid w:val="00CF19A6"/>
    <w:rsid w:val="00D223C0"/>
    <w:rsid w:val="00D96256"/>
    <w:rsid w:val="00DF1E7E"/>
    <w:rsid w:val="00DF4FEE"/>
    <w:rsid w:val="00E33898"/>
    <w:rsid w:val="00E36592"/>
    <w:rsid w:val="00E50B4D"/>
    <w:rsid w:val="00E7773F"/>
    <w:rsid w:val="00E85F7B"/>
    <w:rsid w:val="00EA678B"/>
    <w:rsid w:val="00ED6A8F"/>
    <w:rsid w:val="00EF61C6"/>
    <w:rsid w:val="00FA24EC"/>
    <w:rsid w:val="00FC4233"/>
    <w:rsid w:val="00FD32C7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 w:qFormat="1"/>
    <w:lsdException w:name="caption" w:uiPriority="35" w:qFormat="1"/>
    <w:lsdException w:name="footnote reference" w:uiPriority="19"/>
    <w:lsdException w:name="Title" w:semiHidden="0" w:uiPriority="1" w:unhideWhenUsed="0" w:qFormat="1"/>
    <w:lsdException w:name="Default Paragraph Font" w:uiPriority="1"/>
    <w:lsdException w:name="Subtitle" w:uiPriority="11" w:unhideWhenUsed="0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al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al"/>
    <w:uiPriority w:val="6"/>
    <w:qFormat/>
    <w:rsid w:val="001B74B5"/>
    <w:pPr>
      <w:keepNext/>
      <w:numPr>
        <w:numId w:val="6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al"/>
    <w:link w:val="Heading2PRKChar"/>
    <w:uiPriority w:val="6"/>
    <w:rsid w:val="001B74B5"/>
    <w:pPr>
      <w:numPr>
        <w:ilvl w:val="1"/>
        <w:numId w:val="6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al"/>
    <w:link w:val="Heading3PRKChar"/>
    <w:uiPriority w:val="6"/>
    <w:rsid w:val="001B74B5"/>
    <w:pPr>
      <w:numPr>
        <w:ilvl w:val="2"/>
        <w:numId w:val="6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al"/>
    <w:link w:val="Heading4PRKChar"/>
    <w:uiPriority w:val="6"/>
    <w:rsid w:val="001B74B5"/>
    <w:pPr>
      <w:numPr>
        <w:ilvl w:val="3"/>
        <w:numId w:val="6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al"/>
    <w:uiPriority w:val="6"/>
    <w:rsid w:val="009B17AF"/>
    <w:pPr>
      <w:numPr>
        <w:ilvl w:val="4"/>
        <w:numId w:val="6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al"/>
    <w:uiPriority w:val="6"/>
    <w:rsid w:val="001B74B5"/>
    <w:pPr>
      <w:numPr>
        <w:ilvl w:val="5"/>
        <w:numId w:val="6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al"/>
    <w:link w:val="Definition2PRKChar"/>
    <w:uiPriority w:val="9"/>
    <w:rsid w:val="009B17AF"/>
    <w:pPr>
      <w:numPr>
        <w:ilvl w:val="1"/>
        <w:numId w:val="9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al"/>
    <w:uiPriority w:val="9"/>
    <w:rsid w:val="009B17AF"/>
    <w:pPr>
      <w:numPr>
        <w:ilvl w:val="2"/>
        <w:numId w:val="9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al"/>
    <w:link w:val="DefinitionPRKChar"/>
    <w:uiPriority w:val="8"/>
    <w:qFormat/>
    <w:rsid w:val="00924433"/>
    <w:pPr>
      <w:numPr>
        <w:numId w:val="9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al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al"/>
    <w:uiPriority w:val="10"/>
    <w:rsid w:val="00C602D3"/>
    <w:pPr>
      <w:numPr>
        <w:ilvl w:val="2"/>
        <w:numId w:val="16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al"/>
    <w:uiPriority w:val="10"/>
    <w:rsid w:val="00C602D3"/>
    <w:pPr>
      <w:numPr>
        <w:ilvl w:val="3"/>
        <w:numId w:val="16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al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al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al"/>
    <w:uiPriority w:val="10"/>
    <w:rsid w:val="00C602D3"/>
    <w:pPr>
      <w:numPr>
        <w:ilvl w:val="6"/>
        <w:numId w:val="16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al"/>
    <w:uiPriority w:val="5"/>
    <w:qFormat/>
    <w:rsid w:val="00C602D3"/>
    <w:pPr>
      <w:numPr>
        <w:numId w:val="2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al"/>
    <w:uiPriority w:val="6"/>
    <w:rsid w:val="00C602D3"/>
    <w:pPr>
      <w:numPr>
        <w:ilvl w:val="1"/>
        <w:numId w:val="2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al"/>
    <w:uiPriority w:val="6"/>
    <w:rsid w:val="00C602D3"/>
    <w:pPr>
      <w:numPr>
        <w:ilvl w:val="2"/>
        <w:numId w:val="2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al"/>
    <w:uiPriority w:val="6"/>
    <w:rsid w:val="00C602D3"/>
    <w:pPr>
      <w:numPr>
        <w:ilvl w:val="3"/>
        <w:numId w:val="2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al"/>
    <w:uiPriority w:val="6"/>
    <w:rsid w:val="00C602D3"/>
    <w:pPr>
      <w:numPr>
        <w:ilvl w:val="4"/>
        <w:numId w:val="2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Title">
    <w:name w:val="Title"/>
    <w:aliases w:val="Title PRK"/>
    <w:basedOn w:val="Normal"/>
    <w:next w:val="Bodytext1PRK"/>
    <w:link w:val="Title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TitleChar">
    <w:name w:val="Title Char"/>
    <w:aliases w:val="Title PRK Char"/>
    <w:link w:val="Title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al"/>
    <w:uiPriority w:val="3"/>
    <w:qFormat/>
    <w:rsid w:val="00C602D3"/>
    <w:pPr>
      <w:numPr>
        <w:numId w:val="24"/>
      </w:numPr>
      <w:spacing w:after="240"/>
      <w:jc w:val="both"/>
    </w:pPr>
    <w:rPr>
      <w:rFonts w:eastAsia="Times New Roman" w:cs="Times New Roman"/>
      <w:lang w:eastAsia="cs-CZ"/>
    </w:rPr>
  </w:style>
  <w:style w:type="character" w:styleId="Strong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al"/>
    <w:uiPriority w:val="2"/>
    <w:qFormat/>
    <w:rsid w:val="00924433"/>
    <w:pPr>
      <w:numPr>
        <w:numId w:val="25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FootnoteText">
    <w:name w:val="footnote text"/>
    <w:basedOn w:val="Normal"/>
    <w:link w:val="FootnoteText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FootnoteTextChar">
    <w:name w:val="Footnote Text Char"/>
    <w:link w:val="FootnoteText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FootnoteReference">
    <w:name w:val="footnote reference"/>
    <w:uiPriority w:val="19"/>
    <w:semiHidden/>
    <w:rsid w:val="00C602D3"/>
    <w:rPr>
      <w:vertAlign w:val="superscript"/>
    </w:rPr>
  </w:style>
  <w:style w:type="character" w:styleId="Hyperlink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al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al"/>
    <w:link w:val="TextPreamblePRKChar"/>
    <w:uiPriority w:val="3"/>
    <w:qFormat/>
    <w:rsid w:val="001D08C2"/>
    <w:pPr>
      <w:numPr>
        <w:numId w:val="26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433"/>
  </w:style>
  <w:style w:type="paragraph" w:styleId="Footer">
    <w:name w:val="footer"/>
    <w:basedOn w:val="Normal"/>
    <w:link w:val="Footer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433"/>
  </w:style>
  <w:style w:type="paragraph" w:styleId="NormalWeb">
    <w:name w:val="Normal (Web)"/>
    <w:basedOn w:val="Normal"/>
    <w:uiPriority w:val="99"/>
    <w:unhideWhenUsed/>
    <w:rsid w:val="00912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ranslate">
    <w:name w:val="notranslate"/>
    <w:basedOn w:val="DefaultParagraphFont"/>
    <w:rsid w:val="00912C1C"/>
  </w:style>
  <w:style w:type="character" w:styleId="CommentReference">
    <w:name w:val="annotation reference"/>
    <w:basedOn w:val="DefaultParagraphFont"/>
    <w:uiPriority w:val="99"/>
    <w:semiHidden/>
    <w:unhideWhenUsed/>
    <w:rsid w:val="00607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A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A6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9" w:qFormat="1"/>
    <w:lsdException w:name="caption" w:uiPriority="35" w:qFormat="1"/>
    <w:lsdException w:name="footnote reference" w:uiPriority="19"/>
    <w:lsdException w:name="Title" w:semiHidden="0" w:uiPriority="1" w:unhideWhenUsed="0" w:qFormat="1"/>
    <w:lsdException w:name="Default Paragraph Font" w:uiPriority="1"/>
    <w:lsdException w:name="Subtitle" w:uiPriority="11" w:unhideWhenUsed="0" w:qFormat="1"/>
    <w:lsdException w:name="Strong" w:semiHidden="0" w:uiPriority="19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26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4434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443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NNEX1PRK">
    <w:name w:val="ANNEX 1 PRK"/>
    <w:basedOn w:val="Normal"/>
    <w:next w:val="Bodytext1PRK"/>
    <w:link w:val="ANNEX1PRKChar"/>
    <w:uiPriority w:val="10"/>
    <w:qFormat/>
    <w:rsid w:val="009B17AF"/>
    <w:pPr>
      <w:pageBreakBefore/>
      <w:numPr>
        <w:numId w:val="16"/>
      </w:numPr>
      <w:tabs>
        <w:tab w:val="left" w:pos="0"/>
      </w:tabs>
      <w:spacing w:after="240"/>
      <w:jc w:val="center"/>
      <w:outlineLvl w:val="0"/>
    </w:pPr>
    <w:rPr>
      <w:rFonts w:cs="Times New Roman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9B17AF"/>
    <w:rPr>
      <w:rFonts w:ascii="Arial" w:hAnsi="Arial" w:cs="Times New Roman"/>
      <w:b/>
      <w:caps/>
      <w:szCs w:val="20"/>
    </w:rPr>
  </w:style>
  <w:style w:type="paragraph" w:customStyle="1" w:styleId="Heading1PRK">
    <w:name w:val="Heading 1 PRK"/>
    <w:basedOn w:val="Normal"/>
    <w:uiPriority w:val="6"/>
    <w:qFormat/>
    <w:rsid w:val="001B74B5"/>
    <w:pPr>
      <w:keepNext/>
      <w:numPr>
        <w:numId w:val="6"/>
      </w:numPr>
      <w:spacing w:before="160" w:after="240"/>
      <w:jc w:val="both"/>
      <w:outlineLvl w:val="0"/>
    </w:pPr>
    <w:rPr>
      <w:rFonts w:eastAsia="Times New Roman" w:cs="Times New Roman"/>
      <w:b/>
      <w:caps/>
      <w:lang w:eastAsia="cs-CZ"/>
    </w:rPr>
  </w:style>
  <w:style w:type="paragraph" w:customStyle="1" w:styleId="Heading2PRK">
    <w:name w:val="Heading 2 PRK"/>
    <w:basedOn w:val="Normal"/>
    <w:link w:val="Heading2PRKChar"/>
    <w:uiPriority w:val="6"/>
    <w:rsid w:val="001B74B5"/>
    <w:pPr>
      <w:numPr>
        <w:ilvl w:val="1"/>
        <w:numId w:val="6"/>
      </w:numPr>
      <w:spacing w:after="240"/>
      <w:jc w:val="both"/>
      <w:outlineLvl w:val="1"/>
    </w:pPr>
    <w:rPr>
      <w:rFonts w:cs="Times New Roman"/>
    </w:rPr>
  </w:style>
  <w:style w:type="character" w:customStyle="1" w:styleId="Heading2PRKChar">
    <w:name w:val="Heading 2 PRK Char"/>
    <w:link w:val="Heading2PRK"/>
    <w:uiPriority w:val="6"/>
    <w:rsid w:val="001B74B5"/>
    <w:rPr>
      <w:rFonts w:ascii="Arial" w:hAnsi="Arial" w:cs="Times New Roman"/>
    </w:rPr>
  </w:style>
  <w:style w:type="paragraph" w:customStyle="1" w:styleId="Heading3PRK">
    <w:name w:val="Heading 3 PRK"/>
    <w:basedOn w:val="Normal"/>
    <w:link w:val="Heading3PRKChar"/>
    <w:uiPriority w:val="6"/>
    <w:rsid w:val="001B74B5"/>
    <w:pPr>
      <w:numPr>
        <w:ilvl w:val="2"/>
        <w:numId w:val="6"/>
      </w:numPr>
      <w:spacing w:after="240"/>
      <w:jc w:val="both"/>
      <w:outlineLvl w:val="2"/>
    </w:pPr>
    <w:rPr>
      <w:rFonts w:cs="Times New Roman"/>
    </w:rPr>
  </w:style>
  <w:style w:type="character" w:customStyle="1" w:styleId="Heading3PRKChar">
    <w:name w:val="Heading 3 PRK Char"/>
    <w:link w:val="Heading3PRK"/>
    <w:uiPriority w:val="6"/>
    <w:rsid w:val="001B74B5"/>
    <w:rPr>
      <w:rFonts w:ascii="Arial" w:hAnsi="Arial" w:cs="Times New Roman"/>
    </w:rPr>
  </w:style>
  <w:style w:type="paragraph" w:customStyle="1" w:styleId="Heading4PRK">
    <w:name w:val="Heading 4 PRK"/>
    <w:basedOn w:val="Normal"/>
    <w:link w:val="Heading4PRKChar"/>
    <w:uiPriority w:val="6"/>
    <w:rsid w:val="001B74B5"/>
    <w:pPr>
      <w:numPr>
        <w:ilvl w:val="3"/>
        <w:numId w:val="6"/>
      </w:numPr>
      <w:spacing w:after="240"/>
      <w:jc w:val="both"/>
      <w:outlineLvl w:val="3"/>
    </w:pPr>
    <w:rPr>
      <w:rFonts w:cs="Times New Roman"/>
    </w:rPr>
  </w:style>
  <w:style w:type="character" w:customStyle="1" w:styleId="Heading4PRKChar">
    <w:name w:val="Heading 4 PRK Char"/>
    <w:link w:val="Heading4PRK"/>
    <w:uiPriority w:val="6"/>
    <w:rsid w:val="001B74B5"/>
    <w:rPr>
      <w:rFonts w:ascii="Arial" w:hAnsi="Arial" w:cs="Times New Roman"/>
    </w:rPr>
  </w:style>
  <w:style w:type="paragraph" w:customStyle="1" w:styleId="Heading5PRK">
    <w:name w:val="Heading 5 PRK"/>
    <w:basedOn w:val="Normal"/>
    <w:uiPriority w:val="6"/>
    <w:rsid w:val="009B17AF"/>
    <w:pPr>
      <w:numPr>
        <w:ilvl w:val="4"/>
        <w:numId w:val="6"/>
      </w:numPr>
      <w:spacing w:after="240"/>
      <w:ind w:left="2127" w:hanging="709"/>
      <w:jc w:val="both"/>
      <w:outlineLvl w:val="4"/>
    </w:pPr>
    <w:rPr>
      <w:rFonts w:eastAsia="Times New Roman" w:cs="Times New Roman"/>
      <w:lang w:eastAsia="cs-CZ"/>
    </w:rPr>
  </w:style>
  <w:style w:type="paragraph" w:customStyle="1" w:styleId="Heading6PRK">
    <w:name w:val="Heading 6 PRK"/>
    <w:basedOn w:val="Normal"/>
    <w:uiPriority w:val="6"/>
    <w:rsid w:val="001B74B5"/>
    <w:pPr>
      <w:numPr>
        <w:ilvl w:val="5"/>
        <w:numId w:val="6"/>
      </w:numPr>
      <w:spacing w:after="240"/>
      <w:jc w:val="both"/>
    </w:pPr>
    <w:rPr>
      <w:rFonts w:eastAsia="Times New Roman" w:cs="Times New Roman"/>
      <w:lang w:eastAsia="cs-CZ"/>
    </w:rPr>
  </w:style>
  <w:style w:type="paragraph" w:customStyle="1" w:styleId="Definition2PRK">
    <w:name w:val="Definition 2 PRK"/>
    <w:basedOn w:val="Normal"/>
    <w:link w:val="Definition2PRKChar"/>
    <w:uiPriority w:val="9"/>
    <w:rsid w:val="009B17AF"/>
    <w:pPr>
      <w:numPr>
        <w:ilvl w:val="1"/>
        <w:numId w:val="9"/>
      </w:numPr>
      <w:spacing w:after="240"/>
      <w:jc w:val="both"/>
      <w:outlineLvl w:val="1"/>
    </w:pPr>
    <w:rPr>
      <w:rFonts w:cs="Times New Roman"/>
    </w:rPr>
  </w:style>
  <w:style w:type="character" w:customStyle="1" w:styleId="Definition2PRKChar">
    <w:name w:val="Definition 2 PRK Char"/>
    <w:link w:val="Definition2PRK"/>
    <w:uiPriority w:val="9"/>
    <w:rsid w:val="009B17AF"/>
    <w:rPr>
      <w:rFonts w:ascii="Arial" w:hAnsi="Arial" w:cs="Times New Roman"/>
    </w:rPr>
  </w:style>
  <w:style w:type="paragraph" w:customStyle="1" w:styleId="Definition3PRK">
    <w:name w:val="Definition 3 PRK"/>
    <w:basedOn w:val="Normal"/>
    <w:uiPriority w:val="9"/>
    <w:rsid w:val="009B17AF"/>
    <w:pPr>
      <w:numPr>
        <w:ilvl w:val="2"/>
        <w:numId w:val="9"/>
      </w:numPr>
      <w:spacing w:after="240"/>
      <w:ind w:left="2127" w:hanging="709"/>
      <w:jc w:val="both"/>
      <w:outlineLvl w:val="2"/>
    </w:pPr>
    <w:rPr>
      <w:rFonts w:eastAsia="Times New Roman" w:cs="Times New Roman"/>
      <w:lang w:eastAsia="cs-CZ"/>
    </w:rPr>
  </w:style>
  <w:style w:type="paragraph" w:customStyle="1" w:styleId="DefinitionPRK">
    <w:name w:val="Definition PRK"/>
    <w:basedOn w:val="Normal"/>
    <w:link w:val="DefinitionPRKChar"/>
    <w:uiPriority w:val="8"/>
    <w:qFormat/>
    <w:rsid w:val="00924433"/>
    <w:pPr>
      <w:numPr>
        <w:numId w:val="9"/>
      </w:numPr>
      <w:spacing w:after="240"/>
      <w:jc w:val="both"/>
      <w:outlineLvl w:val="0"/>
    </w:pPr>
    <w:rPr>
      <w:rFonts w:cs="Times New Roman"/>
    </w:rPr>
  </w:style>
  <w:style w:type="character" w:customStyle="1" w:styleId="DefinitionPRKChar">
    <w:name w:val="Definition PRK Char"/>
    <w:link w:val="DefinitionPRK"/>
    <w:uiPriority w:val="8"/>
    <w:rsid w:val="00924433"/>
    <w:rPr>
      <w:rFonts w:ascii="Arial" w:hAnsi="Arial" w:cs="Times New Roman"/>
    </w:rPr>
  </w:style>
  <w:style w:type="paragraph" w:customStyle="1" w:styleId="ANNEX2PRK">
    <w:name w:val="ANNEX 2 PRK"/>
    <w:basedOn w:val="Normal"/>
    <w:next w:val="Bodytext1PRK"/>
    <w:uiPriority w:val="10"/>
    <w:rsid w:val="00C602D3"/>
    <w:pPr>
      <w:numPr>
        <w:ilvl w:val="1"/>
        <w:numId w:val="16"/>
      </w:numPr>
      <w:spacing w:after="240"/>
      <w:jc w:val="center"/>
      <w:outlineLvl w:val="1"/>
    </w:pPr>
    <w:rPr>
      <w:rFonts w:eastAsia="Times New Roman" w:cs="Times New Roman"/>
      <w:b/>
      <w:lang w:eastAsia="cs-CZ"/>
    </w:rPr>
  </w:style>
  <w:style w:type="paragraph" w:customStyle="1" w:styleId="ANNEX3PRK">
    <w:name w:val="ANNEX 3 PRK"/>
    <w:basedOn w:val="Normal"/>
    <w:uiPriority w:val="10"/>
    <w:rsid w:val="00C602D3"/>
    <w:pPr>
      <w:numPr>
        <w:ilvl w:val="2"/>
        <w:numId w:val="16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ANNEX4PRK">
    <w:name w:val="ANNEX 4 PRK"/>
    <w:basedOn w:val="Normal"/>
    <w:uiPriority w:val="10"/>
    <w:rsid w:val="00C602D3"/>
    <w:pPr>
      <w:numPr>
        <w:ilvl w:val="3"/>
        <w:numId w:val="16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ANNEX5PRK">
    <w:name w:val="ANNEX 5 PRK"/>
    <w:basedOn w:val="Normal"/>
    <w:uiPriority w:val="10"/>
    <w:rsid w:val="00C602D3"/>
    <w:pPr>
      <w:numPr>
        <w:ilvl w:val="4"/>
        <w:numId w:val="16"/>
      </w:numPr>
      <w:tabs>
        <w:tab w:val="left" w:pos="1559"/>
      </w:tabs>
      <w:spacing w:after="240"/>
      <w:jc w:val="both"/>
      <w:outlineLvl w:val="4"/>
    </w:pPr>
    <w:rPr>
      <w:rFonts w:eastAsia="Times New Roman" w:cs="Times New Roman"/>
      <w:lang w:eastAsia="cs-CZ"/>
    </w:rPr>
  </w:style>
  <w:style w:type="paragraph" w:customStyle="1" w:styleId="ANNEX6PRK">
    <w:name w:val="ANNEX 6 PRK"/>
    <w:basedOn w:val="Normal"/>
    <w:uiPriority w:val="10"/>
    <w:rsid w:val="00C602D3"/>
    <w:pPr>
      <w:numPr>
        <w:ilvl w:val="5"/>
        <w:numId w:val="16"/>
      </w:numPr>
      <w:tabs>
        <w:tab w:val="left" w:pos="2835"/>
      </w:tabs>
      <w:spacing w:after="240"/>
      <w:jc w:val="both"/>
      <w:outlineLvl w:val="5"/>
    </w:pPr>
    <w:rPr>
      <w:rFonts w:eastAsia="Times New Roman" w:cs="Times New Roman"/>
      <w:lang w:eastAsia="cs-CZ"/>
    </w:rPr>
  </w:style>
  <w:style w:type="paragraph" w:customStyle="1" w:styleId="ANNEX7PRK">
    <w:name w:val="ANNEX 7 PRK"/>
    <w:basedOn w:val="Normal"/>
    <w:uiPriority w:val="10"/>
    <w:rsid w:val="00C602D3"/>
    <w:pPr>
      <w:numPr>
        <w:ilvl w:val="6"/>
        <w:numId w:val="16"/>
      </w:numPr>
      <w:spacing w:after="240"/>
      <w:jc w:val="both"/>
      <w:outlineLvl w:val="6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al"/>
    <w:uiPriority w:val="5"/>
    <w:qFormat/>
    <w:rsid w:val="00C602D3"/>
    <w:pPr>
      <w:numPr>
        <w:numId w:val="2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al"/>
    <w:uiPriority w:val="6"/>
    <w:rsid w:val="00C602D3"/>
    <w:pPr>
      <w:numPr>
        <w:ilvl w:val="1"/>
        <w:numId w:val="2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al"/>
    <w:uiPriority w:val="6"/>
    <w:rsid w:val="00C602D3"/>
    <w:pPr>
      <w:numPr>
        <w:ilvl w:val="2"/>
        <w:numId w:val="2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Bodytext4PRK">
    <w:name w:val="Body text 4 PRK"/>
    <w:basedOn w:val="Normal"/>
    <w:uiPriority w:val="6"/>
    <w:rsid w:val="00C602D3"/>
    <w:pPr>
      <w:numPr>
        <w:ilvl w:val="3"/>
        <w:numId w:val="2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5PRK">
    <w:name w:val="Body text 5 PRK"/>
    <w:basedOn w:val="Normal"/>
    <w:uiPriority w:val="6"/>
    <w:rsid w:val="00C602D3"/>
    <w:pPr>
      <w:numPr>
        <w:ilvl w:val="4"/>
        <w:numId w:val="2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character" w:customStyle="1" w:styleId="italicsPRK">
    <w:name w:val="italics PRK"/>
    <w:uiPriority w:val="19"/>
    <w:qFormat/>
    <w:rsid w:val="00C602D3"/>
    <w:rPr>
      <w:bCs/>
      <w:i/>
    </w:rPr>
  </w:style>
  <w:style w:type="paragraph" w:customStyle="1" w:styleId="List1PRK">
    <w:name w:val="List 1 PRK"/>
    <w:basedOn w:val="Bodytext1PRK"/>
    <w:uiPriority w:val="4"/>
    <w:rsid w:val="00C602D3"/>
    <w:pPr>
      <w:numPr>
        <w:numId w:val="22"/>
      </w:numPr>
    </w:pPr>
    <w:rPr>
      <w:lang w:eastAsia="en-US"/>
    </w:rPr>
  </w:style>
  <w:style w:type="paragraph" w:customStyle="1" w:styleId="List2PRK">
    <w:name w:val="List 2 PRK"/>
    <w:basedOn w:val="Bodytext1PRK"/>
    <w:uiPriority w:val="4"/>
    <w:rsid w:val="00C602D3"/>
    <w:pPr>
      <w:numPr>
        <w:numId w:val="23"/>
      </w:numPr>
    </w:pPr>
  </w:style>
  <w:style w:type="paragraph" w:styleId="Title">
    <w:name w:val="Title"/>
    <w:aliases w:val="Title PRK"/>
    <w:basedOn w:val="Normal"/>
    <w:next w:val="Bodytext1PRK"/>
    <w:link w:val="TitleChar"/>
    <w:uiPriority w:val="1"/>
    <w:qFormat/>
    <w:rsid w:val="00C602D3"/>
    <w:pPr>
      <w:spacing w:before="240" w:after="360"/>
      <w:jc w:val="center"/>
    </w:pPr>
    <w:rPr>
      <w:rFonts w:cs="Times New Roman"/>
      <w:b/>
      <w:caps/>
      <w:spacing w:val="5"/>
      <w:sz w:val="28"/>
      <w:szCs w:val="52"/>
    </w:rPr>
  </w:style>
  <w:style w:type="character" w:customStyle="1" w:styleId="TitleChar">
    <w:name w:val="Title Char"/>
    <w:aliases w:val="Title PRK Char"/>
    <w:link w:val="Title"/>
    <w:uiPriority w:val="1"/>
    <w:rsid w:val="00C602D3"/>
    <w:rPr>
      <w:rFonts w:ascii="Arial" w:hAnsi="Arial" w:cs="Times New Roman"/>
      <w:b/>
      <w:caps/>
      <w:spacing w:val="5"/>
      <w:sz w:val="28"/>
      <w:szCs w:val="52"/>
    </w:rPr>
  </w:style>
  <w:style w:type="paragraph" w:customStyle="1" w:styleId="PreamblePRK">
    <w:name w:val="Preamble PRK"/>
    <w:basedOn w:val="Normal"/>
    <w:uiPriority w:val="3"/>
    <w:qFormat/>
    <w:rsid w:val="00C602D3"/>
    <w:pPr>
      <w:numPr>
        <w:numId w:val="24"/>
      </w:numPr>
      <w:spacing w:after="240"/>
      <w:jc w:val="both"/>
    </w:pPr>
    <w:rPr>
      <w:rFonts w:eastAsia="Times New Roman" w:cs="Times New Roman"/>
      <w:lang w:eastAsia="cs-CZ"/>
    </w:rPr>
  </w:style>
  <w:style w:type="character" w:styleId="Strong">
    <w:name w:val="Strong"/>
    <w:aliases w:val="Bold PRK"/>
    <w:uiPriority w:val="19"/>
    <w:qFormat/>
    <w:rsid w:val="00C602D3"/>
    <w:rPr>
      <w:b/>
      <w:bCs/>
    </w:rPr>
  </w:style>
  <w:style w:type="paragraph" w:customStyle="1" w:styleId="SmluvnstranyPRK">
    <w:name w:val="Smluvní strany PRK"/>
    <w:basedOn w:val="Normal"/>
    <w:uiPriority w:val="2"/>
    <w:qFormat/>
    <w:rsid w:val="00924433"/>
    <w:pPr>
      <w:numPr>
        <w:numId w:val="25"/>
      </w:numPr>
      <w:spacing w:after="240"/>
      <w:ind w:left="709" w:hanging="709"/>
      <w:jc w:val="both"/>
    </w:pPr>
    <w:rPr>
      <w:rFonts w:eastAsia="Times New Roman" w:cs="Times New Roman"/>
      <w:lang w:eastAsia="cs-CZ"/>
    </w:rPr>
  </w:style>
  <w:style w:type="paragraph" w:styleId="FootnoteText">
    <w:name w:val="footnote text"/>
    <w:basedOn w:val="Normal"/>
    <w:link w:val="FootnoteTextChar"/>
    <w:uiPriority w:val="19"/>
    <w:semiHidden/>
    <w:qFormat/>
    <w:rsid w:val="00C602D3"/>
    <w:pPr>
      <w:spacing w:after="120"/>
      <w:jc w:val="both"/>
    </w:pPr>
    <w:rPr>
      <w:rFonts w:eastAsia="Times New Roman" w:cs="Times New Roman"/>
      <w:sz w:val="18"/>
      <w:szCs w:val="20"/>
      <w:lang w:eastAsia="cs-CZ"/>
    </w:rPr>
  </w:style>
  <w:style w:type="character" w:customStyle="1" w:styleId="FootnoteTextChar">
    <w:name w:val="Footnote Text Char"/>
    <w:link w:val="FootnoteText"/>
    <w:uiPriority w:val="19"/>
    <w:semiHidden/>
    <w:rsid w:val="00924433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underlinePRK">
    <w:name w:val="underline PRK"/>
    <w:uiPriority w:val="19"/>
    <w:rsid w:val="00C602D3"/>
    <w:rPr>
      <w:rFonts w:ascii="Arial" w:hAnsi="Arial"/>
      <w:sz w:val="22"/>
      <w:u w:val="single"/>
    </w:rPr>
  </w:style>
  <w:style w:type="character" w:styleId="FootnoteReference">
    <w:name w:val="footnote reference"/>
    <w:uiPriority w:val="19"/>
    <w:semiHidden/>
    <w:rsid w:val="00C602D3"/>
    <w:rPr>
      <w:vertAlign w:val="superscript"/>
    </w:rPr>
  </w:style>
  <w:style w:type="character" w:styleId="Hyperlink">
    <w:name w:val="Hyperlink"/>
    <w:uiPriority w:val="99"/>
    <w:semiHidden/>
    <w:rsid w:val="001D08C2"/>
    <w:rPr>
      <w:caps w:val="0"/>
      <w:smallCaps w:val="0"/>
      <w:strike w:val="0"/>
      <w:dstrike w:val="0"/>
      <w:vanish w:val="0"/>
      <w:color w:val="0563C1" w:themeColor="hyperlink"/>
      <w:u w:val="single"/>
      <w:vertAlign w:val="baseline"/>
    </w:rPr>
  </w:style>
  <w:style w:type="paragraph" w:customStyle="1" w:styleId="textcenteredPRK">
    <w:name w:val="text centered PRK"/>
    <w:basedOn w:val="Normal"/>
    <w:autoRedefine/>
    <w:uiPriority w:val="19"/>
    <w:qFormat/>
    <w:rsid w:val="00924433"/>
    <w:pPr>
      <w:spacing w:after="240"/>
      <w:jc w:val="center"/>
    </w:pPr>
    <w:rPr>
      <w:rFonts w:eastAsia="Times New Roman" w:cs="Times New Roman"/>
      <w:lang w:eastAsia="cs-CZ"/>
    </w:rPr>
  </w:style>
  <w:style w:type="paragraph" w:customStyle="1" w:styleId="TextPreamblePRK">
    <w:name w:val="Text Preamble PRK"/>
    <w:basedOn w:val="Normal"/>
    <w:link w:val="TextPreamblePRKChar"/>
    <w:uiPriority w:val="3"/>
    <w:qFormat/>
    <w:rsid w:val="001D08C2"/>
    <w:pPr>
      <w:numPr>
        <w:numId w:val="26"/>
      </w:numPr>
      <w:spacing w:after="240"/>
      <w:jc w:val="both"/>
    </w:pPr>
    <w:rPr>
      <w:rFonts w:eastAsia="Times New Roman" w:cs="Times New Roman"/>
      <w:lang w:eastAsia="cs-CZ"/>
    </w:rPr>
  </w:style>
  <w:style w:type="character" w:customStyle="1" w:styleId="TextPreamblePRKChar">
    <w:name w:val="Text Preamble PRK Char"/>
    <w:link w:val="TextPreamblePRK"/>
    <w:uiPriority w:val="3"/>
    <w:rsid w:val="001D08C2"/>
    <w:rPr>
      <w:rFonts w:ascii="Arial" w:eastAsia="Times New Roman" w:hAnsi="Arial" w:cs="Times New Roman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433"/>
  </w:style>
  <w:style w:type="paragraph" w:styleId="Footer">
    <w:name w:val="footer"/>
    <w:basedOn w:val="Normal"/>
    <w:link w:val="FooterChar"/>
    <w:uiPriority w:val="99"/>
    <w:semiHidden/>
    <w:rsid w:val="004C60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433"/>
  </w:style>
  <w:style w:type="paragraph" w:styleId="NormalWeb">
    <w:name w:val="Normal (Web)"/>
    <w:basedOn w:val="Normal"/>
    <w:uiPriority w:val="99"/>
    <w:unhideWhenUsed/>
    <w:rsid w:val="00912C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translate">
    <w:name w:val="notranslate"/>
    <w:basedOn w:val="DefaultParagraphFont"/>
    <w:rsid w:val="00912C1C"/>
  </w:style>
  <w:style w:type="character" w:styleId="CommentReference">
    <w:name w:val="annotation reference"/>
    <w:basedOn w:val="DefaultParagraphFont"/>
    <w:uiPriority w:val="99"/>
    <w:semiHidden/>
    <w:unhideWhenUsed/>
    <w:rsid w:val="00607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A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A6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A6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anghong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5651-548C-4377-821D-7BDCC959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User</dc:creator>
  <cp:lastModifiedBy>Shiyang Zhang</cp:lastModifiedBy>
  <cp:revision>2</cp:revision>
  <dcterms:created xsi:type="dcterms:W3CDTF">2019-03-07T22:32:00Z</dcterms:created>
  <dcterms:modified xsi:type="dcterms:W3CDTF">2019-03-07T22:32:00Z</dcterms:modified>
</cp:coreProperties>
</file>